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C8" w:rsidRPr="007837F0" w:rsidRDefault="008606C8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707070"/>
          <w:sz w:val="17"/>
          <w:szCs w:val="17"/>
        </w:rPr>
        <w:br/>
      </w: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Kolonii </w:t>
      </w: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Kalkutę. </w:t>
      </w: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Maszyny </w:t>
      </w:r>
      <w:r w:rsidR="00630B7F">
        <w:rPr>
          <w:rFonts w:ascii="Times New Roman" w:hAnsi="Times New Roman" w:cs="Times New Roman"/>
          <w:sz w:val="28"/>
          <w:szCs w:val="28"/>
          <w:shd w:val="clear" w:color="auto" w:fill="FFFFFF"/>
        </w:rPr>
        <w:t>PROMOTECH</w:t>
      </w: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światowych targach </w:t>
      </w:r>
    </w:p>
    <w:p w:rsidR="008606C8" w:rsidRPr="007837F0" w:rsidRDefault="008606C8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06C8" w:rsidRPr="007837F0" w:rsidRDefault="008606C8" w:rsidP="008606C8">
      <w:pPr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</w:pP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>Był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 niemieckie </w:t>
      </w:r>
      <w:r w:rsidRPr="0041785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isenwaren</w:t>
      </w:r>
      <w:r w:rsidR="0071561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esse, </w:t>
      </w:r>
      <w:r w:rsidR="00780838">
        <w:rPr>
          <w:rFonts w:ascii="Times New Roman" w:hAnsi="Times New Roman" w:cs="Times New Roman"/>
          <w:sz w:val="28"/>
          <w:szCs w:val="28"/>
        </w:rPr>
        <w:t xml:space="preserve">targi </w:t>
      </w:r>
      <w:r>
        <w:rPr>
          <w:rFonts w:ascii="Times New Roman" w:hAnsi="Times New Roman" w:cs="Times New Roman"/>
          <w:sz w:val="28"/>
          <w:szCs w:val="28"/>
        </w:rPr>
        <w:t xml:space="preserve">w Chorwacji i </w:t>
      </w:r>
      <w:r w:rsidR="0071561C">
        <w:rPr>
          <w:rFonts w:ascii="Times New Roman" w:hAnsi="Times New Roman" w:cs="Times New Roman"/>
          <w:sz w:val="28"/>
          <w:szCs w:val="28"/>
        </w:rPr>
        <w:t xml:space="preserve">wystawy </w:t>
      </w:r>
      <w:r>
        <w:rPr>
          <w:rFonts w:ascii="Times New Roman" w:hAnsi="Times New Roman" w:cs="Times New Roman"/>
          <w:sz w:val="28"/>
          <w:szCs w:val="28"/>
        </w:rPr>
        <w:t>w Indiach</w:t>
      </w:r>
      <w:r w:rsidR="0071561C">
        <w:rPr>
          <w:rFonts w:ascii="Times New Roman" w:hAnsi="Times New Roman" w:cs="Times New Roman"/>
          <w:sz w:val="28"/>
          <w:szCs w:val="28"/>
        </w:rPr>
        <w:t>.</w:t>
      </w:r>
      <w:r w:rsidR="00040B59">
        <w:rPr>
          <w:rFonts w:ascii="Times New Roman" w:hAnsi="Times New Roman" w:cs="Times New Roman"/>
          <w:sz w:val="28"/>
          <w:szCs w:val="28"/>
        </w:rPr>
        <w:t xml:space="preserve"> Kolejne j</w:t>
      </w:r>
      <w:r w:rsidR="00780838">
        <w:rPr>
          <w:rFonts w:ascii="Times New Roman" w:hAnsi="Times New Roman" w:cs="Times New Roman"/>
          <w:sz w:val="28"/>
          <w:szCs w:val="28"/>
        </w:rPr>
        <w:t xml:space="preserve">uż w maju - </w:t>
      </w:r>
      <w:r w:rsidR="00361E0F">
        <w:rPr>
          <w:rFonts w:ascii="Times New Roman" w:hAnsi="Times New Roman" w:cs="Times New Roman"/>
          <w:sz w:val="28"/>
          <w:szCs w:val="28"/>
        </w:rPr>
        <w:t xml:space="preserve">Metal Show </w:t>
      </w:r>
      <w:r>
        <w:rPr>
          <w:rFonts w:ascii="Times New Roman" w:hAnsi="Times New Roman" w:cs="Times New Roman"/>
          <w:sz w:val="28"/>
          <w:szCs w:val="28"/>
        </w:rPr>
        <w:t>&amp; TIB w Rumunii</w:t>
      </w:r>
      <w:r w:rsidR="008465DD">
        <w:rPr>
          <w:rFonts w:ascii="Times New Roman" w:hAnsi="Times New Roman" w:cs="Times New Roman"/>
          <w:sz w:val="28"/>
          <w:szCs w:val="28"/>
        </w:rPr>
        <w:t xml:space="preserve"> i targi w Szwecji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>D</w:t>
      </w:r>
      <w:r w:rsidRPr="007837F0"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 xml:space="preserve">obra koniunktura na rynku globalnym </w:t>
      </w:r>
      <w:r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 xml:space="preserve">wpływa </w:t>
      </w:r>
      <w:r w:rsidRPr="007837F0"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>na wzrost zainteresowania produktami</w:t>
      </w:r>
      <w:r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 xml:space="preserve"> </w:t>
      </w:r>
      <w:r w:rsidR="00630B7F"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>PROMOTECH</w:t>
      </w:r>
      <w:r w:rsidR="00F654C6"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>U</w:t>
      </w:r>
      <w:r w:rsidR="00780838"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 xml:space="preserve"> na imprezach targowych</w:t>
      </w:r>
      <w:r w:rsidRPr="007837F0">
        <w:rPr>
          <w:rFonts w:ascii="Times New Roman" w:hAnsi="Times New Roman" w:cs="Times New Roman"/>
          <w:color w:val="330000"/>
          <w:sz w:val="28"/>
          <w:szCs w:val="28"/>
          <w:shd w:val="clear" w:color="auto" w:fill="FFFFFF"/>
        </w:rPr>
        <w:t xml:space="preserve">. </w:t>
      </w:r>
    </w:p>
    <w:p w:rsidR="008606C8" w:rsidRPr="007837F0" w:rsidRDefault="008606C8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06C8" w:rsidRPr="007837F0" w:rsidRDefault="008606C8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Białostocki producent i eksporter </w:t>
      </w:r>
      <w:r w:rsidRPr="007837F0">
        <w:rPr>
          <w:rFonts w:ascii="Times New Roman" w:hAnsi="Times New Roman" w:cs="Times New Roman"/>
          <w:color w:val="1D1D1D"/>
          <w:sz w:val="28"/>
          <w:szCs w:val="28"/>
        </w:rPr>
        <w:t>specjalistycznych narzędzi do obróbki metali</w:t>
      </w: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oraz automatów spawalniczych jest w samym środku sezonu targowego. I – zdaniem zarządu - jest to inwestycja nie do przecenienia. </w:t>
      </w:r>
    </w:p>
    <w:p w:rsidR="008606C8" w:rsidRDefault="008606C8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7F0">
        <w:rPr>
          <w:rFonts w:ascii="Times New Roman" w:hAnsi="Times New Roman" w:cs="Times New Roman"/>
          <w:sz w:val="28"/>
          <w:szCs w:val="28"/>
          <w:shd w:val="clear" w:color="auto" w:fill="FFFFFF"/>
        </w:rPr>
        <w:t>- Udział w t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argach branżowych to najefektywniejsza forma  docierania do nowych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klientów, budowy wizerunku firmy oraz obsługi naszych</w:t>
      </w:r>
      <w:r w:rsidRPr="00007C60">
        <w:rPr>
          <w:rFonts w:ascii="Times New Roman" w:hAnsi="Times New Roman" w:cs="Times New Roman"/>
          <w:sz w:val="28"/>
          <w:szCs w:val="28"/>
        </w:rPr>
        <w:br/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partnerów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mówi Bohdan Zaleski, współwłaściciel i wiceprezes ds. handlu spółki. – Podam prosty przykład -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ze względów czysto organizacyjnych nie jesteśmy 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stanie zaprosić do odwiedzenia </w:t>
      </w:r>
      <w:r w:rsidR="00630B7F">
        <w:rPr>
          <w:rFonts w:ascii="Times New Roman" w:hAnsi="Times New Roman" w:cs="Times New Roman"/>
          <w:sz w:val="28"/>
          <w:szCs w:val="28"/>
          <w:shd w:val="clear" w:color="auto" w:fill="FFFFFF"/>
        </w:rPr>
        <w:t>naszej siedziby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nawet po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ł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owy nowych klientów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którymi spotykamy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się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targach.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z drugiej strony - b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y odwiedzić naszych partnerów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handlowych, musielibyśmy podróżować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non stop przez kilka miesięcy. To nierealne. Dlatego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pomimo rozwoju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C60">
        <w:rPr>
          <w:rFonts w:ascii="Times New Roman" w:hAnsi="Times New Roman" w:cs="Times New Roman"/>
          <w:sz w:val="28"/>
          <w:szCs w:val="28"/>
          <w:shd w:val="clear" w:color="auto" w:fill="FFFFFF"/>
        </w:rPr>
        <w:t>internetu, branżowe imprezy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argowe są tak ważne i potrzebne</w:t>
      </w:r>
      <w:r w:rsidR="00072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57F2" w:rsidRDefault="000723F9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marcu </w:t>
      </w:r>
      <w:r w:rsidR="00630B7F">
        <w:rPr>
          <w:rFonts w:ascii="Times New Roman" w:hAnsi="Times New Roman" w:cs="Times New Roman"/>
          <w:sz w:val="28"/>
          <w:szCs w:val="28"/>
          <w:shd w:val="clear" w:color="auto" w:fill="FFFFFF"/>
        </w:rPr>
        <w:t>PROMOTECH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wziął udział w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isenwarenmesse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2024 w Kolonii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wiodącej w skali światowej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imprez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ie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segmencie </w:t>
      </w:r>
      <w:r w:rsidR="00630B7F">
        <w:rPr>
          <w:rFonts w:ascii="Times New Roman" w:hAnsi="Times New Roman" w:cs="Times New Roman"/>
          <w:sz w:val="28"/>
          <w:szCs w:val="28"/>
          <w:shd w:val="clear" w:color="auto" w:fill="FFFFFF"/>
        </w:rPr>
        <w:t>elektronarzędzi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Głównym celem firmy była p</w:t>
      </w:r>
      <w:r w:rsidR="008606C8"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romocja wiertarek, przenośnych ukosowarek, a także coraz szerszej oferty wyrobów zasilanych bateryjnie</w:t>
      </w:r>
      <w:r w:rsidR="00EF5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261C" w:rsidRDefault="008606C8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Uczestnictwo w tych targach było też okazją do uświadomienia naszym klientom faktu, że jesteśmy jedyną firmą z Polski, która należy do elitarnego zrzeszenia producentów urządzeń zasilanych bateryjnie pod egidą CAS </w:t>
      </w:r>
      <w:r w:rsidR="00407692"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Metabo</w:t>
      </w:r>
      <w:r w:rsidR="0040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692"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07692">
        <w:rPr>
          <w:rFonts w:ascii="Times New Roman" w:hAnsi="Times New Roman" w:cs="Times New Roman"/>
          <w:sz w:val="28"/>
          <w:szCs w:val="28"/>
          <w:shd w:val="clear" w:color="auto" w:fill="FFFFFF"/>
        </w:rPr>
        <w:t>podkreśla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Zbigniew Kopciewski, dyrektor handlowy</w:t>
      </w:r>
      <w:r w:rsidR="00A22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B7F">
        <w:rPr>
          <w:rFonts w:ascii="Times New Roman" w:hAnsi="Times New Roman" w:cs="Times New Roman"/>
          <w:sz w:val="28"/>
          <w:szCs w:val="28"/>
          <w:shd w:val="clear" w:color="auto" w:fill="FFFFFF"/>
        </w:rPr>
        <w:t>PROMOTECH</w:t>
      </w:r>
      <w:r w:rsidR="00F654C6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606C8" w:rsidRPr="002F09C0" w:rsidRDefault="00012181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 t</w:t>
      </w:r>
      <w:r w:rsidR="008606C8"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właśnie modele bateryjne cieszyły się największym zainteresowaniem podczas targów. Dużą uwagę zwiedzających przyciągał </w:t>
      </w:r>
      <w:proofErr w:type="spellStart"/>
      <w:r w:rsidR="008606C8"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puncher</w:t>
      </w:r>
      <w:proofErr w:type="spellEnd"/>
      <w:r w:rsidR="008606C8"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hydrauliczny </w:t>
      </w:r>
      <w:r w:rsidR="00F6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PRO-110 HP </w:t>
      </w:r>
      <w:r w:rsidR="008606C8"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oraz urządzenia zasilane bezprzewodowo. Możliwości bateryjnej wiertarki PRO 36 oraz nowej, zasilanej akumulatorowo, kompaktowej ukosowarki BM-6 były demonstrowane podczas pokazów na żywo. </w:t>
      </w:r>
    </w:p>
    <w:p w:rsidR="00A6788C" w:rsidRDefault="008606C8" w:rsidP="0086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Jak zwykle, udział w targach był świetną okazją, aby spotkać się z naszymi obecnymi dystrybutorami </w:t>
      </w:r>
      <w:r w:rsidR="00EF5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różnych stron świata – mówi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Zbigniew Kopciewski</w:t>
      </w:r>
      <w:r w:rsidR="00EF5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Nawiązaliśmy też liczne kontakty z nowymi firmami, </w:t>
      </w:r>
      <w:r w:rsidR="0036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m.in.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Hiszpanii, Szwecji, Turcji, Czech i Korei Południowej. </w:t>
      </w:r>
    </w:p>
    <w:p w:rsidR="00747540" w:rsidRPr="00747540" w:rsidRDefault="00747540" w:rsidP="0071561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7540" w:rsidRPr="00747540" w:rsidRDefault="00630B7F" w:rsidP="0071561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PROMOTECH</w:t>
      </w:r>
      <w:r w:rsidR="00747540" w:rsidRPr="00747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India w Kalkucie i w Chennai  </w:t>
      </w:r>
    </w:p>
    <w:p w:rsidR="0071561C" w:rsidRDefault="008606C8" w:rsidP="0071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 pośrednictwem swojej spółki-córki </w:t>
      </w:r>
      <w:r w:rsidR="00630B7F">
        <w:rPr>
          <w:rFonts w:ascii="Times New Roman" w:hAnsi="Times New Roman" w:cs="Times New Roman"/>
          <w:sz w:val="28"/>
          <w:szCs w:val="28"/>
          <w:shd w:val="clear" w:color="auto" w:fill="FFFFFF"/>
        </w:rPr>
        <w:t>PROMOTECH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India</w:t>
      </w:r>
      <w:r w:rsidR="003832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firma wzięła też udział w dwóch imprezach targowych na rynku</w:t>
      </w:r>
      <w:r w:rsidR="0001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indyjski</w:t>
      </w:r>
      <w:r w:rsidR="005E3249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01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na których promowała </w:t>
      </w:r>
      <w:r w:rsidR="00F67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swoje maszyny do </w:t>
      </w:r>
      <w:r w:rsidR="00012181">
        <w:rPr>
          <w:rFonts w:ascii="Times New Roman" w:hAnsi="Times New Roman" w:cs="Times New Roman"/>
          <w:sz w:val="28"/>
          <w:szCs w:val="28"/>
          <w:shd w:val="clear" w:color="auto" w:fill="FFFFFF"/>
        </w:rPr>
        <w:t>mechanizacj</w:t>
      </w:r>
      <w:r w:rsidR="00F6723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01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cięcia, ukosowania i spawania. </w:t>
      </w:r>
      <w:r w:rsid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>Podczas 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arcow</w:t>
      </w:r>
      <w:r w:rsid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ej wystawy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WeldTech w Kalkucie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zaprezentowano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najnowsz</w:t>
      </w:r>
      <w:r w:rsid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produkt</w:t>
      </w:r>
      <w:r w:rsid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09C0">
        <w:rPr>
          <w:rFonts w:ascii="Times New Roman" w:hAnsi="Times New Roman" w:cs="Times New Roman"/>
          <w:sz w:val="28"/>
          <w:szCs w:val="28"/>
          <w:shd w:val="clear" w:color="auto" w:fill="FFFFFF"/>
        </w:rPr>
        <w:t>w zakresie automatyzacji spawania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w tym bateryjn</w:t>
      </w:r>
      <w:r w:rsidR="001812EB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urządze</w:t>
      </w:r>
      <w:r w:rsidR="0018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nia, </w:t>
      </w:r>
      <w:r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objęt</w:t>
      </w:r>
      <w:r w:rsidR="001812EB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systemem CAS</w:t>
      </w:r>
      <w:r w:rsidR="0018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788C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Z kolei kwietniowe targi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88C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IMTOF 2024 w Chennai stanowiły doskonałą okazję do 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poszukiwania i </w:t>
      </w:r>
      <w:r w:rsidR="00A6788C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budowy relacji biznesowych, zwłaszcza na wschodnim wybrzeżu Indii. 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Firma pokazała </w:t>
      </w:r>
      <w:r w:rsidR="00012181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tam </w:t>
      </w:r>
      <w:r w:rsidR="00A6788C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szeroki wybór wiertarek</w:t>
      </w:r>
      <w:r w:rsidR="00EF5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wózki spawalnicze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Mini Spider, Gecko </w:t>
      </w:r>
      <w:r w:rsidR="00407692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i Rail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Bull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także najnowsze ukosowarki 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6788C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ABM-30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oraz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692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BM-25</w:t>
      </w:r>
      <w:r w:rsidR="0040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07692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maszynę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ręcznego 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ukosowania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zapewnia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jącą znakomitą 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ergonomi</w:t>
      </w:r>
      <w:r w:rsidR="00A2261C">
        <w:rPr>
          <w:rFonts w:ascii="Times New Roman" w:hAnsi="Times New Roman" w:cs="Times New Roman"/>
          <w:sz w:val="28"/>
          <w:szCs w:val="28"/>
          <w:shd w:val="clear" w:color="auto" w:fill="FFFFFF"/>
        </w:rPr>
        <w:t>ę</w:t>
      </w:r>
      <w:r w:rsidR="00D63590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pracy operatora</w:t>
      </w:r>
      <w:r w:rsidR="0018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dzięki </w:t>
      </w:r>
      <w:r w:rsidR="001A53B8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wielosiowym nastawom uchwytu przedniego i niskiej wadze. </w:t>
      </w:r>
    </w:p>
    <w:p w:rsidR="00DE5335" w:rsidRDefault="008465DD" w:rsidP="0071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Jak podkreśla Zbigniew Kopciewski - </w:t>
      </w:r>
      <w:r w:rsidR="00DE5335" w:rsidRP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efektem targów w Indiach są nie tylko liczne zapytania o najnowsze modele maszyn</w:t>
      </w:r>
      <w:r w:rsid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E5335" w:rsidRP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 również o bestsel</w:t>
      </w:r>
      <w:r w:rsid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E5335" w:rsidRP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ery wśród ukoswarek do blach - SBM-500 i ABM-50 oraz krawędziarki do rur PRO-40</w:t>
      </w:r>
      <w:r w:rsidR="0077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PB</w:t>
      </w:r>
      <w:r w:rsid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5335" w:rsidRDefault="00DE5335" w:rsidP="007156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7232" w:rsidRPr="008465DD" w:rsidRDefault="008465DD" w:rsidP="0071561C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846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Półportal spawalniczy hitem targów w Chorwacji </w:t>
      </w:r>
    </w:p>
    <w:p w:rsidR="004F5E3E" w:rsidRPr="004F5E3E" w:rsidRDefault="00EF57F2" w:rsidP="004F5E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 kolei w</w:t>
      </w:r>
      <w:r w:rsidR="000051DA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odbywających się co dwa lata, </w:t>
      </w:r>
      <w:r w:rsidR="003832ED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0051DA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wietniowych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692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targach BIAM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&amp; </w:t>
      </w:r>
      <w:r w:rsidR="00407692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Welding w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Zavarivanje, chorwacki </w:t>
      </w:r>
      <w:r w:rsidR="000E4F99">
        <w:rPr>
          <w:rFonts w:ascii="Times New Roman" w:hAnsi="Times New Roman" w:cs="Times New Roman"/>
          <w:sz w:val="28"/>
          <w:szCs w:val="28"/>
          <w:shd w:val="clear" w:color="auto" w:fill="FFFFFF"/>
        </w:rPr>
        <w:t>dystrybutor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4C6">
        <w:rPr>
          <w:rFonts w:ascii="Times New Roman" w:hAnsi="Times New Roman" w:cs="Times New Roman"/>
          <w:sz w:val="28"/>
          <w:szCs w:val="28"/>
          <w:shd w:val="clear" w:color="auto" w:fill="FFFFFF"/>
        </w:rPr>
        <w:t>PROMOTECHU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Juzni Prolaz, 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prezentował kompleksową ofertę firmy, 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obejmującą maszyn</w:t>
      </w:r>
      <w:r w:rsidR="000E4F99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ukosowania blach i rur, wózki spawalnicze oraz duże automaty spawalnicze.</w:t>
      </w:r>
      <w:r w:rsidR="001959B6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miejscu uczestnicy mieli </w:t>
      </w:r>
      <w:r w:rsidR="0018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m.in. </w:t>
      </w:r>
      <w:r w:rsidR="00F75F34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okazję obejrzenia na żywo pracy 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półportalu spawalniczego WA </w:t>
      </w:r>
      <w:r w:rsid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HD, </w:t>
      </w:r>
      <w:r w:rsidR="00407692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>umożliwiającego automatyczne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spawanie podłużne z systemem śledzenia złącza dla </w:t>
      </w:r>
      <w:r w:rsidR="001959B6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belek konstrukcyjnych </w:t>
      </w:r>
      <w:r w:rsidR="004F5E3E" w:rsidRPr="00D0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typu H, I, T, </w:t>
      </w:r>
      <w:r w:rsidR="004F5E3E" w:rsidRP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>L, HKS, HSQ i stożkowych.</w:t>
      </w:r>
    </w:p>
    <w:p w:rsidR="004F5E3E" w:rsidRPr="008465DD" w:rsidRDefault="001959B6" w:rsidP="004F5E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To właśnie </w:t>
      </w:r>
      <w:r w:rsidR="004F5E3E" w:rsidRP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nasz Welding Arm WA </w:t>
      </w:r>
      <w:r w:rsidR="00DE53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F5E3E" w:rsidRP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HD, z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F5E3E" w:rsidRP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utomatycznym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4F5E3E" w:rsidRP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odułem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obrotu palnika s</w:t>
      </w:r>
      <w:r w:rsidR="004F5E3E" w:rsidRP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>pawalniczego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cieszył się największym zainteresowaniem – mówi </w:t>
      </w:r>
      <w:r w:rsidR="000723F9">
        <w:rPr>
          <w:rFonts w:ascii="Times New Roman" w:hAnsi="Times New Roman" w:cs="Times New Roman"/>
          <w:sz w:val="28"/>
          <w:szCs w:val="28"/>
          <w:shd w:val="clear" w:color="auto" w:fill="FFFFFF"/>
        </w:rPr>
        <w:t>Sebastian Kowalczyk, kierownik działu marketingu. - A</w:t>
      </w:r>
      <w:r w:rsidR="004F5E3E" w:rsidRPr="004F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utomatyczne spawanie podłużne z systemem śledzenia złącza przyczynia się </w:t>
      </w:r>
      <w:r w:rsidR="004F5E3E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do poprawy jakości spoin, skrócenia czasu produkcji oraz zwiększenia efektywności procesu spawania, co ma kluczowe znaczenie w dzisiejszych wymagających środowiskach przemysłowych.</w:t>
      </w:r>
    </w:p>
    <w:p w:rsidR="00407692" w:rsidRPr="008465DD" w:rsidRDefault="00407692" w:rsidP="00A678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692" w:rsidRPr="00407692" w:rsidRDefault="00407692" w:rsidP="00A6788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7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 maju – Rumunia i Szwecja </w:t>
      </w:r>
    </w:p>
    <w:p w:rsidR="001D047A" w:rsidRPr="008465DD" w:rsidRDefault="00486546" w:rsidP="00A678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Do ważniejszych majowych imprez</w:t>
      </w:r>
      <w:r w:rsidR="003110D0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branżowych </w:t>
      </w:r>
      <w:r w:rsidR="00C92DC9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należą </w:t>
      </w:r>
      <w:r w:rsidR="001D047A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targi</w:t>
      </w:r>
      <w:r w:rsidR="008465DD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Szwecji </w:t>
      </w:r>
      <w:r w:rsidR="000E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E4F99" w:rsidRPr="00F6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Elmia Welding and Automation 2024, </w:t>
      </w:r>
      <w:r w:rsidR="008465DD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także </w:t>
      </w:r>
      <w:r w:rsidR="00C92DC9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Metal Show &amp; TIB Bucharest w Rumunii</w:t>
      </w:r>
      <w:r w:rsidR="001D047A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2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Bukareszcie </w:t>
      </w:r>
      <w:r w:rsidR="008465DD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1D047A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fertę </w:t>
      </w:r>
      <w:r w:rsidR="0077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PROMOTECHU </w:t>
      </w:r>
      <w:r w:rsidR="001D047A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zakresie automatyzacji cięcia i spawania zaprezentuje </w:t>
      </w:r>
      <w:r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dystrybutor</w:t>
      </w:r>
      <w:r w:rsidR="001D047A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firmy </w:t>
      </w:r>
      <w:r w:rsidRPr="008465DD">
        <w:rPr>
          <w:rFonts w:ascii="Times New Roman" w:hAnsi="Times New Roman" w:cs="Times New Roman"/>
        </w:rPr>
        <w:t xml:space="preserve">– </w:t>
      </w:r>
      <w:r w:rsidR="000E4F99">
        <w:rPr>
          <w:rFonts w:ascii="Times New Roman" w:hAnsi="Times New Roman" w:cs="Times New Roman"/>
          <w:sz w:val="28"/>
          <w:szCs w:val="28"/>
          <w:shd w:val="clear" w:color="auto" w:fill="FFFFFF"/>
        </w:rPr>
        <w:t>ELECTROCONEX</w:t>
      </w:r>
      <w:r w:rsidR="00C92DC9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047A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76E8" w:rsidRDefault="00276000" w:rsidP="00EF57F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Rumunia to </w:t>
      </w:r>
      <w:r w:rsidR="00C84B3B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teraz, </w:t>
      </w:r>
      <w:r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podobnie jak Polska</w:t>
      </w:r>
      <w:r w:rsidR="00D066F3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jedna z największych spawalni europejskich, </w:t>
      </w:r>
      <w:r w:rsidR="00D066F3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dlatego intensywnie wspieramy działania naszego dystrybutora na tym rynku</w:t>
      </w:r>
      <w:r w:rsidR="001812EB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692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- mówi</w:t>
      </w:r>
      <w:r w:rsidR="00D066F3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Zbigniew Kopciewski</w:t>
      </w:r>
      <w:r w:rsidR="001D047A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7F2" w:rsidRPr="008465DD" w:rsidRDefault="006776E8" w:rsidP="00EF57F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Jak podkreśla przedstawiciel firmy, obecnie </w:t>
      </w:r>
      <w:r w:rsidR="0040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najważniejszym </w:t>
      </w:r>
      <w:r w:rsidR="00EF57F2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>celem</w:t>
      </w:r>
      <w:r w:rsidR="00C84B3B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7F2" w:rsidRPr="0084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ekspansji targowej są kraje z dobrze rozwiniętym przemysłem konstrukcji metalowych i przemysłem stoczniowym - głównie z dostępem do morza.  </w:t>
      </w:r>
    </w:p>
    <w:p w:rsidR="00F654C6" w:rsidRDefault="00881E2B" w:rsidP="00F654C6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8465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 xml:space="preserve">Ale </w:t>
      </w:r>
      <w:r w:rsidR="000E4F9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PROMOTECH</w:t>
      </w:r>
      <w:r w:rsidRPr="008465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nie zaniedbuje również rynku krajowego – w marcu</w:t>
      </w:r>
      <w:r w:rsid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Pr="008465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F654C6" w:rsidRP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we współpracy z firmą Z</w:t>
      </w:r>
      <w:r w:rsid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ALCO, </w:t>
      </w:r>
      <w:r w:rsidR="00F654C6" w:rsidRP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pokazał całą gamę swoich wiertarek, wózków i ukosowarek</w:t>
      </w:r>
      <w:r w:rsid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podczas ta</w:t>
      </w:r>
      <w:r w:rsidR="00F654C6" w:rsidRPr="008465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rgów STOM w Kielcach</w:t>
      </w:r>
      <w:r w:rsid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:rsidR="00F654C6" w:rsidRPr="00F654C6" w:rsidRDefault="00F654C6" w:rsidP="00F654C6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Kieleckie targi w </w:t>
      </w:r>
      <w:r w:rsidRP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ostatnich latach wyrosły na najważniejszą imprezę wystawienniczą w Polsce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tam trzeba być – mówi Bohdan Zaleski. - </w:t>
      </w:r>
      <w:r w:rsidRP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Targi spełniły nasze oczekiwania. Pomimo trudnej sytuacji gospodarczej w wielu branżach przemysłu</w:t>
      </w:r>
      <w:r w:rsidR="009E0A5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P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zainteresowanie naszymi urządzeniami było duże.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F654C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Teraz pozostaje nam intensywna praca z dealerami i klientami końcowymi.</w:t>
      </w:r>
    </w:p>
    <w:p w:rsidR="00F654C6" w:rsidRPr="00F654C6" w:rsidRDefault="00F654C6" w:rsidP="00F654C6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8606C8" w:rsidRPr="008465DD" w:rsidRDefault="008606C8" w:rsidP="00A857AB">
      <w:pPr>
        <w:rPr>
          <w:rFonts w:ascii="Times New Roman" w:hAnsi="Times New Roman" w:cs="Times New Roman"/>
          <w:i/>
          <w:sz w:val="28"/>
          <w:szCs w:val="28"/>
        </w:rPr>
      </w:pPr>
    </w:p>
    <w:p w:rsidR="002B3242" w:rsidRPr="008465DD" w:rsidRDefault="002B32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3242" w:rsidRPr="0084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8"/>
    <w:rsid w:val="000051DA"/>
    <w:rsid w:val="00012181"/>
    <w:rsid w:val="00040B59"/>
    <w:rsid w:val="000723F9"/>
    <w:rsid w:val="000E4F99"/>
    <w:rsid w:val="001812EB"/>
    <w:rsid w:val="001959B6"/>
    <w:rsid w:val="001A53B8"/>
    <w:rsid w:val="001D047A"/>
    <w:rsid w:val="00276000"/>
    <w:rsid w:val="002B3242"/>
    <w:rsid w:val="003110D0"/>
    <w:rsid w:val="00361E0F"/>
    <w:rsid w:val="003832ED"/>
    <w:rsid w:val="003D1448"/>
    <w:rsid w:val="00407692"/>
    <w:rsid w:val="00486546"/>
    <w:rsid w:val="004F5E3E"/>
    <w:rsid w:val="00553E17"/>
    <w:rsid w:val="005E3249"/>
    <w:rsid w:val="00630B7F"/>
    <w:rsid w:val="006776E8"/>
    <w:rsid w:val="0071561C"/>
    <w:rsid w:val="00747540"/>
    <w:rsid w:val="00777192"/>
    <w:rsid w:val="00780838"/>
    <w:rsid w:val="008465DD"/>
    <w:rsid w:val="008606C8"/>
    <w:rsid w:val="00881E2B"/>
    <w:rsid w:val="008E0F77"/>
    <w:rsid w:val="009E0A58"/>
    <w:rsid w:val="00A2261C"/>
    <w:rsid w:val="00A6788C"/>
    <w:rsid w:val="00A857AB"/>
    <w:rsid w:val="00C84B3B"/>
    <w:rsid w:val="00C92DC9"/>
    <w:rsid w:val="00D066F3"/>
    <w:rsid w:val="00D63590"/>
    <w:rsid w:val="00DE5335"/>
    <w:rsid w:val="00EF57F2"/>
    <w:rsid w:val="00F60A6B"/>
    <w:rsid w:val="00F654C6"/>
    <w:rsid w:val="00F67232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C8"/>
  </w:style>
  <w:style w:type="paragraph" w:styleId="Nagwek1">
    <w:name w:val="heading 1"/>
    <w:basedOn w:val="Normalny"/>
    <w:next w:val="Normalny"/>
    <w:link w:val="Nagwek1Znak"/>
    <w:uiPriority w:val="9"/>
    <w:qFormat/>
    <w:rsid w:val="00F67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C8"/>
  </w:style>
  <w:style w:type="paragraph" w:styleId="Nagwek1">
    <w:name w:val="heading 1"/>
    <w:basedOn w:val="Normalny"/>
    <w:next w:val="Normalny"/>
    <w:link w:val="Nagwek1Znak"/>
    <w:uiPriority w:val="9"/>
    <w:qFormat/>
    <w:rsid w:val="00F67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D965-FD6D-4EF8-9939-5B9E5623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2024-04-30T10:10:00Z</dcterms:created>
  <dcterms:modified xsi:type="dcterms:W3CDTF">2024-04-30T10:10:00Z</dcterms:modified>
</cp:coreProperties>
</file>